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563" w:rsidRPr="00D814B1" w:rsidRDefault="00130563" w:rsidP="00130563">
      <w:pPr>
        <w:spacing w:line="240" w:lineRule="auto"/>
        <w:jc w:val="center"/>
        <w:rPr>
          <w:rFonts w:ascii="Times New Roman" w:hAnsi="Times New Roman" w:cs="Times New Roman"/>
          <w:b/>
          <w:sz w:val="24"/>
          <w:szCs w:val="24"/>
        </w:rPr>
      </w:pPr>
      <w:r w:rsidRPr="00D814B1">
        <w:rPr>
          <w:rFonts w:ascii="Times New Roman" w:hAnsi="Times New Roman" w:cs="Times New Roman"/>
          <w:b/>
          <w:sz w:val="24"/>
          <w:szCs w:val="24"/>
        </w:rPr>
        <w:t>Извещение о п</w:t>
      </w:r>
      <w:r w:rsidR="00255968">
        <w:rPr>
          <w:rFonts w:ascii="Times New Roman" w:hAnsi="Times New Roman" w:cs="Times New Roman"/>
          <w:b/>
          <w:sz w:val="24"/>
          <w:szCs w:val="24"/>
        </w:rPr>
        <w:t xml:space="preserve">роведении открытого конкурса № </w:t>
      </w:r>
      <w:r w:rsidR="00584147">
        <w:rPr>
          <w:rFonts w:ascii="Times New Roman" w:hAnsi="Times New Roman" w:cs="Times New Roman"/>
          <w:b/>
          <w:sz w:val="24"/>
          <w:szCs w:val="24"/>
        </w:rPr>
        <w:t>2</w:t>
      </w:r>
      <w:r w:rsidRPr="00D814B1">
        <w:rPr>
          <w:rFonts w:ascii="Times New Roman" w:hAnsi="Times New Roman" w:cs="Times New Roman"/>
          <w:b/>
          <w:sz w:val="24"/>
          <w:szCs w:val="24"/>
        </w:rPr>
        <w:t>/2</w:t>
      </w:r>
      <w:r w:rsidR="00255968">
        <w:rPr>
          <w:rFonts w:ascii="Times New Roman" w:hAnsi="Times New Roman" w:cs="Times New Roman"/>
          <w:b/>
          <w:sz w:val="24"/>
          <w:szCs w:val="24"/>
        </w:rPr>
        <w:t>6</w:t>
      </w:r>
      <w:r w:rsidRPr="00D814B1">
        <w:rPr>
          <w:rFonts w:ascii="Times New Roman" w:hAnsi="Times New Roman" w:cs="Times New Roman"/>
          <w:b/>
          <w:sz w:val="24"/>
          <w:szCs w:val="24"/>
        </w:rPr>
        <w:t xml:space="preserve"> на предоставление на праве аренды нежилых помещений Микрокредитной компании «Фонд развития и поддержки </w:t>
      </w:r>
      <w:proofErr w:type="spellStart"/>
      <w:proofErr w:type="gramStart"/>
      <w:r w:rsidRPr="00D814B1">
        <w:rPr>
          <w:rFonts w:ascii="Times New Roman" w:hAnsi="Times New Roman" w:cs="Times New Roman"/>
          <w:b/>
          <w:sz w:val="24"/>
          <w:szCs w:val="24"/>
        </w:rPr>
        <w:t>малого,среднего</w:t>
      </w:r>
      <w:proofErr w:type="spellEnd"/>
      <w:proofErr w:type="gramEnd"/>
      <w:r w:rsidRPr="00D814B1">
        <w:rPr>
          <w:rFonts w:ascii="Times New Roman" w:hAnsi="Times New Roman" w:cs="Times New Roman"/>
          <w:b/>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Форма конкурса</w:t>
      </w:r>
      <w:r w:rsidRPr="00D814B1">
        <w:rPr>
          <w:rFonts w:ascii="Times New Roman" w:hAnsi="Times New Roman" w:cs="Times New Roman"/>
          <w:sz w:val="24"/>
          <w:szCs w:val="24"/>
        </w:rPr>
        <w:t>: открытый конкурс.</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Наименование организатора конкурса</w:t>
      </w:r>
      <w:r w:rsidRPr="00D814B1">
        <w:rPr>
          <w:rFonts w:ascii="Times New Roman" w:hAnsi="Times New Roman" w:cs="Times New Roman"/>
          <w:sz w:val="24"/>
          <w:szCs w:val="24"/>
        </w:rPr>
        <w:t xml:space="preserve">: 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нахождения и почтовый адрес</w:t>
      </w:r>
      <w:r w:rsidRPr="00D814B1">
        <w:rPr>
          <w:rFonts w:ascii="Times New Roman" w:hAnsi="Times New Roman" w:cs="Times New Roman"/>
          <w:sz w:val="24"/>
          <w:szCs w:val="24"/>
        </w:rPr>
        <w:t>: 188760, Ленинградская область, г.</w:t>
      </w:r>
      <w:r w:rsidR="00785F61">
        <w:rPr>
          <w:rFonts w:ascii="Times New Roman" w:hAnsi="Times New Roman" w:cs="Times New Roman"/>
          <w:sz w:val="24"/>
          <w:szCs w:val="24"/>
        </w:rPr>
        <w:t xml:space="preserve"> </w:t>
      </w:r>
      <w:proofErr w:type="gramStart"/>
      <w:r w:rsidRPr="00D814B1">
        <w:rPr>
          <w:rFonts w:ascii="Times New Roman" w:hAnsi="Times New Roman" w:cs="Times New Roman"/>
          <w:sz w:val="24"/>
          <w:szCs w:val="24"/>
        </w:rPr>
        <w:t xml:space="preserve">Приозерск, </w:t>
      </w:r>
      <w:r w:rsidR="00F8574A">
        <w:rPr>
          <w:rFonts w:ascii="Times New Roman" w:hAnsi="Times New Roman" w:cs="Times New Roman"/>
          <w:sz w:val="24"/>
          <w:szCs w:val="24"/>
        </w:rPr>
        <w:t xml:space="preserve">  </w:t>
      </w:r>
      <w:proofErr w:type="gramEnd"/>
      <w:r w:rsidR="00F8574A">
        <w:rPr>
          <w:rFonts w:ascii="Times New Roman" w:hAnsi="Times New Roman" w:cs="Times New Roman"/>
          <w:sz w:val="24"/>
          <w:szCs w:val="24"/>
        </w:rPr>
        <w:t xml:space="preserve">              </w:t>
      </w:r>
      <w:r w:rsidRPr="00D814B1">
        <w:rPr>
          <w:rFonts w:ascii="Times New Roman" w:hAnsi="Times New Roman" w:cs="Times New Roman"/>
          <w:sz w:val="24"/>
          <w:szCs w:val="24"/>
        </w:rPr>
        <w:t xml:space="preserve">ул. Ленина, д. 36, адрес электронной почты: </w:t>
      </w:r>
      <w:hyperlink r:id="rId5" w:history="1">
        <w:r w:rsidRPr="00D814B1">
          <w:rPr>
            <w:rStyle w:val="a3"/>
            <w:rFonts w:ascii="Times New Roman" w:hAnsi="Times New Roman" w:cs="Times New Roman"/>
            <w:sz w:val="24"/>
            <w:szCs w:val="24"/>
          </w:rPr>
          <w:t>priozersk-fond@yandex.ru</w:t>
        </w:r>
      </w:hyperlink>
      <w:r w:rsidRPr="00D814B1">
        <w:rPr>
          <w:rFonts w:ascii="Times New Roman" w:hAnsi="Times New Roman" w:cs="Times New Roman"/>
          <w:sz w:val="24"/>
          <w:szCs w:val="24"/>
        </w:rPr>
        <w:t>, номера контактных телефонов: 8 (81379) 31862, +79217786213.</w:t>
      </w:r>
    </w:p>
    <w:p w:rsidR="00E4063E"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расположения, описание и технические характеристики имущества</w:t>
      </w:r>
      <w:r w:rsidRPr="00D814B1">
        <w:rPr>
          <w:rFonts w:ascii="Times New Roman" w:hAnsi="Times New Roman" w:cs="Times New Roman"/>
          <w:sz w:val="24"/>
          <w:szCs w:val="24"/>
        </w:rPr>
        <w:t xml:space="preserve">: встроенные нежилые помещения, расположенное на первом этаже в здании по адресу: 188760, Ленинградская область, г. Приозерск, ул. Ленина, д. 36: </w:t>
      </w:r>
      <w:r w:rsidR="00584147">
        <w:rPr>
          <w:rFonts w:ascii="Times New Roman" w:hAnsi="Times New Roman" w:cs="Times New Roman"/>
          <w:sz w:val="24"/>
          <w:szCs w:val="24"/>
        </w:rPr>
        <w:t>помещения № 81, 83,</w:t>
      </w:r>
      <w:r w:rsidR="00785F61">
        <w:rPr>
          <w:rFonts w:ascii="Times New Roman" w:hAnsi="Times New Roman" w:cs="Times New Roman"/>
          <w:sz w:val="24"/>
          <w:szCs w:val="24"/>
        </w:rPr>
        <w:t xml:space="preserve"> </w:t>
      </w:r>
      <w:r w:rsidR="00584147">
        <w:rPr>
          <w:rFonts w:ascii="Times New Roman" w:hAnsi="Times New Roman" w:cs="Times New Roman"/>
          <w:sz w:val="24"/>
          <w:szCs w:val="24"/>
        </w:rPr>
        <w:t xml:space="preserve">84, 90, общей площадью – 78,2, </w:t>
      </w:r>
      <w:r w:rsidR="00E4063E">
        <w:rPr>
          <w:rFonts w:ascii="Times New Roman" w:hAnsi="Times New Roman" w:cs="Times New Roman"/>
          <w:sz w:val="24"/>
          <w:szCs w:val="24"/>
        </w:rPr>
        <w:t xml:space="preserve">помещение </w:t>
      </w:r>
      <w:r w:rsidR="004C3D4A" w:rsidRPr="00D814B1">
        <w:rPr>
          <w:rFonts w:ascii="Times New Roman" w:hAnsi="Times New Roman" w:cs="Times New Roman"/>
          <w:sz w:val="24"/>
          <w:szCs w:val="24"/>
        </w:rPr>
        <w:t xml:space="preserve">№ </w:t>
      </w:r>
      <w:r w:rsidR="00584147">
        <w:rPr>
          <w:rFonts w:ascii="Times New Roman" w:hAnsi="Times New Roman" w:cs="Times New Roman"/>
          <w:sz w:val="24"/>
          <w:szCs w:val="24"/>
        </w:rPr>
        <w:t xml:space="preserve">60, площадью 9,2 </w:t>
      </w:r>
      <w:proofErr w:type="spellStart"/>
      <w:r w:rsidR="00584147">
        <w:rPr>
          <w:rFonts w:ascii="Times New Roman" w:hAnsi="Times New Roman" w:cs="Times New Roman"/>
          <w:sz w:val="24"/>
          <w:szCs w:val="24"/>
        </w:rPr>
        <w:t>кв.м</w:t>
      </w:r>
      <w:proofErr w:type="spellEnd"/>
      <w:r w:rsidR="00E4063E">
        <w:rPr>
          <w:rFonts w:ascii="Times New Roman" w:hAnsi="Times New Roman" w:cs="Times New Roman"/>
          <w:sz w:val="24"/>
          <w:szCs w:val="24"/>
        </w:rPr>
        <w:t>.</w:t>
      </w:r>
      <w:r w:rsidR="00E4063E" w:rsidRPr="00E4063E">
        <w:rPr>
          <w:rFonts w:ascii="Times New Roman" w:hAnsi="Times New Roman" w:cs="Times New Roman"/>
          <w:sz w:val="24"/>
          <w:szCs w:val="24"/>
        </w:rPr>
        <w:t xml:space="preserve"> </w:t>
      </w:r>
      <w:r w:rsidR="00E4063E" w:rsidRPr="00D814B1">
        <w:rPr>
          <w:rFonts w:ascii="Times New Roman" w:hAnsi="Times New Roman" w:cs="Times New Roman"/>
          <w:sz w:val="24"/>
          <w:szCs w:val="24"/>
        </w:rPr>
        <w:t>Расположение помещений: надземная встроенно-пристроенная часть. Конструктивный тип здания: кирпичный. Физическое состояние помещений: удовлетворительное.</w:t>
      </w:r>
    </w:p>
    <w:p w:rsidR="00130563" w:rsidRPr="00D814B1" w:rsidRDefault="004C3D4A"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sz w:val="24"/>
          <w:szCs w:val="24"/>
        </w:rPr>
        <w:t xml:space="preserve"> </w:t>
      </w:r>
      <w:r w:rsidR="00130563" w:rsidRPr="00E4063E">
        <w:rPr>
          <w:rFonts w:ascii="Times New Roman" w:hAnsi="Times New Roman" w:cs="Times New Roman"/>
          <w:b/>
          <w:sz w:val="24"/>
          <w:szCs w:val="24"/>
        </w:rPr>
        <w:t>Форма собственности</w:t>
      </w:r>
      <w:r w:rsidR="00130563" w:rsidRPr="00D814B1">
        <w:rPr>
          <w:rFonts w:ascii="Times New Roman" w:hAnsi="Times New Roman" w:cs="Times New Roman"/>
          <w:sz w:val="24"/>
          <w:szCs w:val="24"/>
        </w:rPr>
        <w:t xml:space="preserve"> – муниципальная. </w:t>
      </w:r>
    </w:p>
    <w:p w:rsidR="00130563" w:rsidRPr="00D814B1" w:rsidRDefault="00130563" w:rsidP="00130563">
      <w:pPr>
        <w:pStyle w:val="a4"/>
        <w:widowControl w:val="0"/>
        <w:tabs>
          <w:tab w:val="left" w:pos="4520"/>
        </w:tabs>
        <w:autoSpaceDE w:val="0"/>
        <w:autoSpaceDN w:val="0"/>
        <w:adjustRightInd w:val="0"/>
        <w:spacing w:line="240" w:lineRule="auto"/>
        <w:jc w:val="center"/>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П Е Р Е Ч Е Н Ь</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proofErr w:type="gramStart"/>
      <w:r w:rsidRPr="00D814B1">
        <w:rPr>
          <w:rFonts w:ascii="Times New Roman" w:hAnsi="Times New Roman" w:cs="Times New Roman"/>
          <w:sz w:val="24"/>
          <w:szCs w:val="24"/>
        </w:rPr>
        <w:t>помещений</w:t>
      </w:r>
      <w:proofErr w:type="gramEnd"/>
      <w:r w:rsidRPr="00D814B1">
        <w:rPr>
          <w:rFonts w:ascii="Times New Roman" w:hAnsi="Times New Roman" w:cs="Times New Roman"/>
          <w:sz w:val="24"/>
          <w:szCs w:val="24"/>
        </w:rPr>
        <w:t xml:space="preserve">, предоставляемых для </w:t>
      </w:r>
      <w:r w:rsidR="00F8574A">
        <w:rPr>
          <w:rFonts w:ascii="Times New Roman" w:hAnsi="Times New Roman" w:cs="Times New Roman"/>
          <w:sz w:val="24"/>
          <w:szCs w:val="24"/>
        </w:rPr>
        <w:t>сдачи</w:t>
      </w:r>
      <w:r w:rsidRPr="00D814B1">
        <w:rPr>
          <w:rFonts w:ascii="Times New Roman" w:hAnsi="Times New Roman" w:cs="Times New Roman"/>
          <w:sz w:val="24"/>
          <w:szCs w:val="24"/>
        </w:rPr>
        <w:t xml:space="preserve"> в аренду субъектам малого и среднего </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proofErr w:type="gramStart"/>
      <w:r w:rsidRPr="00D814B1">
        <w:rPr>
          <w:rFonts w:ascii="Times New Roman" w:hAnsi="Times New Roman" w:cs="Times New Roman"/>
          <w:sz w:val="24"/>
          <w:szCs w:val="24"/>
        </w:rPr>
        <w:t>предпринимательства</w:t>
      </w:r>
      <w:proofErr w:type="gramEnd"/>
      <w:r w:rsidRPr="00D814B1">
        <w:rPr>
          <w:rFonts w:ascii="Times New Roman" w:hAnsi="Times New Roman" w:cs="Times New Roman"/>
          <w:sz w:val="24"/>
          <w:szCs w:val="24"/>
        </w:rPr>
        <w:t xml:space="preserve"> </w:t>
      </w:r>
      <w:r w:rsidR="00E4063E">
        <w:rPr>
          <w:rFonts w:ascii="Times New Roman" w:hAnsi="Times New Roman" w:cs="Times New Roman"/>
          <w:sz w:val="24"/>
          <w:szCs w:val="24"/>
        </w:rPr>
        <w:t>в бизнес-инкубаторе</w:t>
      </w: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127"/>
        <w:gridCol w:w="1701"/>
        <w:gridCol w:w="4848"/>
      </w:tblGrid>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лота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нежилого помещения</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по плану здания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площадь</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(кв. м)</w:t>
            </w:r>
          </w:p>
        </w:tc>
        <w:tc>
          <w:tcPr>
            <w:tcW w:w="4848" w:type="dxa"/>
            <w:tcBorders>
              <w:top w:val="single" w:sz="4" w:space="0" w:color="auto"/>
              <w:left w:val="single" w:sz="4" w:space="0" w:color="auto"/>
              <w:bottom w:val="single" w:sz="4" w:space="0" w:color="auto"/>
              <w:right w:val="single" w:sz="4" w:space="0" w:color="auto"/>
            </w:tcBorders>
            <w:vAlign w:val="center"/>
          </w:tcPr>
          <w:p w:rsidR="00130563" w:rsidRPr="00D814B1" w:rsidRDefault="00130563">
            <w:pPr>
              <w:spacing w:line="240" w:lineRule="auto"/>
              <w:rPr>
                <w:rFonts w:ascii="Times New Roman" w:eastAsia="Calibri" w:hAnsi="Times New Roman" w:cs="Times New Roman"/>
                <w:sz w:val="24"/>
                <w:szCs w:val="24"/>
              </w:rPr>
            </w:pPr>
            <w:r w:rsidRPr="00D814B1">
              <w:rPr>
                <w:rFonts w:ascii="Times New Roman" w:eastAsia="Times New Roman" w:hAnsi="Times New Roman" w:cs="Times New Roman"/>
                <w:bCs/>
                <w:color w:val="000000"/>
                <w:sz w:val="24"/>
                <w:szCs w:val="24"/>
                <w:lang w:eastAsia="ru-RU"/>
              </w:rPr>
              <w:t>о</w:t>
            </w:r>
            <w:r w:rsidRPr="00D814B1">
              <w:rPr>
                <w:rFonts w:ascii="Times New Roman" w:eastAsia="Times New Roman" w:hAnsi="Times New Roman" w:cs="Times New Roman"/>
                <w:sz w:val="24"/>
                <w:szCs w:val="24"/>
                <w:lang w:eastAsia="ar-SA"/>
              </w:rPr>
              <w:t>писание и технические характеристики имущества</w:t>
            </w:r>
          </w:p>
          <w:p w:rsidR="00130563" w:rsidRPr="00D814B1" w:rsidRDefault="00130563">
            <w:pPr>
              <w:spacing w:line="276" w:lineRule="auto"/>
              <w:jc w:val="center"/>
              <w:rPr>
                <w:rFonts w:ascii="Times New Roman" w:eastAsia="Calibri" w:hAnsi="Times New Roman" w:cs="Times New Roman"/>
                <w:sz w:val="24"/>
                <w:szCs w:val="24"/>
              </w:rPr>
            </w:pPr>
          </w:p>
        </w:tc>
      </w:tr>
      <w:tr w:rsidR="00130563" w:rsidRPr="00D814B1" w:rsidTr="00130563">
        <w:trPr>
          <w:tblHeader/>
        </w:trPr>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3</w:t>
            </w:r>
          </w:p>
        </w:tc>
        <w:tc>
          <w:tcPr>
            <w:tcW w:w="4848"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4</w:t>
            </w:r>
          </w:p>
        </w:tc>
      </w:tr>
      <w:tr w:rsidR="00130563" w:rsidRPr="00D814B1" w:rsidTr="00130563">
        <w:tc>
          <w:tcPr>
            <w:tcW w:w="10093" w:type="dxa"/>
            <w:gridSpan w:val="4"/>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rsidP="00ED6557">
            <w:pPr>
              <w:spacing w:line="240" w:lineRule="auto"/>
              <w:jc w:val="center"/>
              <w:rPr>
                <w:rFonts w:ascii="Times New Roman" w:eastAsia="Times New Roman" w:hAnsi="Times New Roman" w:cs="Times New Roman"/>
                <w:b/>
                <w:color w:val="000000"/>
                <w:sz w:val="24"/>
                <w:szCs w:val="24"/>
                <w:lang w:eastAsia="ar-SA"/>
              </w:rPr>
            </w:pPr>
            <w:r w:rsidRPr="00D814B1">
              <w:rPr>
                <w:rFonts w:ascii="Times New Roman" w:eastAsia="Times New Roman" w:hAnsi="Times New Roman" w:cs="Times New Roman"/>
                <w:b/>
                <w:color w:val="000000"/>
                <w:sz w:val="24"/>
                <w:szCs w:val="24"/>
                <w:lang w:eastAsia="ar-SA"/>
              </w:rPr>
              <w:t>1 этаж (встроенные нежилые помещения)</w:t>
            </w:r>
          </w:p>
        </w:tc>
      </w:tr>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584147">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81,83,84,90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584147">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78,2</w:t>
            </w:r>
          </w:p>
        </w:tc>
        <w:tc>
          <w:tcPr>
            <w:tcW w:w="4848" w:type="dxa"/>
            <w:tcBorders>
              <w:top w:val="single" w:sz="4" w:space="0" w:color="auto"/>
              <w:left w:val="single" w:sz="4" w:space="0" w:color="auto"/>
              <w:bottom w:val="single" w:sz="4" w:space="0" w:color="auto"/>
              <w:right w:val="single" w:sz="4" w:space="0" w:color="auto"/>
            </w:tcBorders>
            <w:hideMark/>
          </w:tcPr>
          <w:p w:rsidR="00130563" w:rsidRPr="00D814B1" w:rsidRDefault="00130563" w:rsidP="001F3B07">
            <w:pPr>
              <w:rPr>
                <w:rFonts w:ascii="Times New Roman" w:eastAsia="Times New Roman" w:hAnsi="Times New Roman" w:cs="Times New Roman"/>
                <w:color w:val="000000"/>
                <w:sz w:val="24"/>
                <w:szCs w:val="24"/>
                <w:lang w:eastAsia="ar-SA"/>
              </w:rPr>
            </w:pPr>
            <w:proofErr w:type="gramStart"/>
            <w:r w:rsidRPr="00D814B1">
              <w:rPr>
                <w:rFonts w:ascii="Times New Roman" w:eastAsia="Times New Roman" w:hAnsi="Times New Roman" w:cs="Times New Roman"/>
                <w:color w:val="000000"/>
                <w:sz w:val="24"/>
                <w:szCs w:val="24"/>
                <w:lang w:eastAsia="ar-SA"/>
              </w:rPr>
              <w:t>эл</w:t>
            </w:r>
            <w:r w:rsidR="00F1395C" w:rsidRPr="00D814B1">
              <w:rPr>
                <w:rFonts w:ascii="Times New Roman" w:eastAsia="Times New Roman" w:hAnsi="Times New Roman" w:cs="Times New Roman"/>
                <w:color w:val="000000"/>
                <w:sz w:val="24"/>
                <w:szCs w:val="24"/>
                <w:lang w:eastAsia="ar-SA"/>
              </w:rPr>
              <w:t>ектр</w:t>
            </w:r>
            <w:r w:rsidR="001F3B07">
              <w:rPr>
                <w:rFonts w:ascii="Times New Roman" w:eastAsia="Times New Roman" w:hAnsi="Times New Roman" w:cs="Times New Roman"/>
                <w:color w:val="000000"/>
                <w:sz w:val="24"/>
                <w:szCs w:val="24"/>
                <w:lang w:eastAsia="ar-SA"/>
              </w:rPr>
              <w:t>оснабжение</w:t>
            </w:r>
            <w:proofErr w:type="gramEnd"/>
            <w:r w:rsidR="00F1395C" w:rsidRPr="00D814B1">
              <w:rPr>
                <w:rFonts w:ascii="Times New Roman" w:eastAsia="Times New Roman" w:hAnsi="Times New Roman" w:cs="Times New Roman"/>
                <w:color w:val="000000"/>
                <w:sz w:val="24"/>
                <w:szCs w:val="24"/>
                <w:lang w:eastAsia="ar-SA"/>
              </w:rPr>
              <w:t xml:space="preserve">, </w:t>
            </w:r>
            <w:r w:rsidR="00E4063E">
              <w:rPr>
                <w:rFonts w:ascii="Times New Roman" w:eastAsia="Times New Roman" w:hAnsi="Times New Roman" w:cs="Times New Roman"/>
                <w:color w:val="000000"/>
                <w:sz w:val="24"/>
                <w:szCs w:val="24"/>
                <w:lang w:eastAsia="ar-SA"/>
              </w:rPr>
              <w:t>водо</w:t>
            </w:r>
            <w:r w:rsidR="001F3B07">
              <w:rPr>
                <w:rFonts w:ascii="Times New Roman" w:eastAsia="Times New Roman" w:hAnsi="Times New Roman" w:cs="Times New Roman"/>
                <w:color w:val="000000"/>
                <w:sz w:val="24"/>
                <w:szCs w:val="24"/>
                <w:lang w:eastAsia="ar-SA"/>
              </w:rPr>
              <w:t>снабжение</w:t>
            </w:r>
            <w:r w:rsidR="00797707">
              <w:rPr>
                <w:rFonts w:ascii="Times New Roman" w:eastAsia="Times New Roman" w:hAnsi="Times New Roman" w:cs="Times New Roman"/>
                <w:color w:val="000000"/>
                <w:sz w:val="24"/>
                <w:szCs w:val="24"/>
                <w:lang w:eastAsia="ar-SA"/>
              </w:rPr>
              <w:t xml:space="preserve"> и </w:t>
            </w:r>
            <w:r w:rsidR="001F3B07">
              <w:rPr>
                <w:rFonts w:ascii="Times New Roman" w:eastAsia="Times New Roman" w:hAnsi="Times New Roman" w:cs="Times New Roman"/>
                <w:color w:val="000000"/>
                <w:sz w:val="24"/>
                <w:szCs w:val="24"/>
                <w:lang w:eastAsia="ar-SA"/>
              </w:rPr>
              <w:t>водоотведение</w:t>
            </w:r>
          </w:p>
        </w:tc>
      </w:tr>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E4063E">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E4063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9,2</w:t>
            </w:r>
          </w:p>
        </w:tc>
        <w:tc>
          <w:tcPr>
            <w:tcW w:w="4848" w:type="dxa"/>
            <w:tcBorders>
              <w:top w:val="single" w:sz="4" w:space="0" w:color="auto"/>
              <w:left w:val="single" w:sz="4" w:space="0" w:color="auto"/>
              <w:bottom w:val="single" w:sz="4" w:space="0" w:color="auto"/>
              <w:right w:val="single" w:sz="4" w:space="0" w:color="auto"/>
            </w:tcBorders>
            <w:hideMark/>
          </w:tcPr>
          <w:p w:rsidR="00130563" w:rsidRPr="00D814B1" w:rsidRDefault="001F3B07" w:rsidP="00785F61">
            <w:pPr>
              <w:rPr>
                <w:rFonts w:ascii="Times New Roman" w:eastAsia="Times New Roman" w:hAnsi="Times New Roman" w:cs="Times New Roman"/>
                <w:color w:val="000000"/>
                <w:sz w:val="24"/>
                <w:szCs w:val="24"/>
                <w:lang w:eastAsia="ar-SA"/>
              </w:rPr>
            </w:pPr>
            <w:proofErr w:type="gramStart"/>
            <w:r w:rsidRPr="001F3B07">
              <w:rPr>
                <w:rFonts w:ascii="Times New Roman" w:eastAsia="Times New Roman" w:hAnsi="Times New Roman" w:cs="Times New Roman"/>
                <w:color w:val="000000"/>
                <w:sz w:val="24"/>
                <w:szCs w:val="24"/>
                <w:lang w:eastAsia="ar-SA"/>
              </w:rPr>
              <w:t>электроснабжение</w:t>
            </w:r>
            <w:proofErr w:type="gramEnd"/>
            <w:r w:rsidRPr="001F3B07">
              <w:rPr>
                <w:rFonts w:ascii="Times New Roman" w:eastAsia="Times New Roman" w:hAnsi="Times New Roman" w:cs="Times New Roman"/>
                <w:color w:val="000000"/>
                <w:sz w:val="24"/>
                <w:szCs w:val="24"/>
                <w:lang w:eastAsia="ar-SA"/>
              </w:rPr>
              <w:t>, водоснабжение и водоотведение</w:t>
            </w:r>
          </w:p>
        </w:tc>
      </w:tr>
    </w:tbl>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Целевое назначение муниципального имущества, права на которые передаются по договору</w:t>
      </w:r>
      <w:r w:rsidRPr="00D814B1">
        <w:rPr>
          <w:rFonts w:ascii="Times New Roman" w:hAnsi="Times New Roman" w:cs="Times New Roman"/>
          <w:sz w:val="24"/>
          <w:szCs w:val="24"/>
        </w:rPr>
        <w:t xml:space="preserve">: </w:t>
      </w:r>
      <w:r w:rsidRPr="00D814B1">
        <w:rPr>
          <w:rFonts w:ascii="Times New Roman" w:eastAsia="Calibri" w:hAnsi="Times New Roman" w:cs="Times New Roman"/>
          <w:sz w:val="24"/>
          <w:szCs w:val="24"/>
          <w:lang w:eastAsia="ru-RU"/>
        </w:rPr>
        <w:t xml:space="preserve">предоставление имущества </w:t>
      </w:r>
      <w:r w:rsidRPr="00D814B1">
        <w:rPr>
          <w:rFonts w:ascii="Times New Roman" w:eastAsia="Times New Roman" w:hAnsi="Times New Roman" w:cs="Times New Roman"/>
          <w:sz w:val="24"/>
          <w:szCs w:val="24"/>
          <w:lang w:eastAsia="ru-RU"/>
        </w:rPr>
        <w:t xml:space="preserve">Микрокредитной компании «Фонд развития </w:t>
      </w:r>
      <w:r w:rsidRPr="00D814B1">
        <w:rPr>
          <w:rFonts w:ascii="Times New Roman" w:eastAsia="Calibri" w:hAnsi="Times New Roman" w:cs="Times New Roman"/>
          <w:sz w:val="24"/>
          <w:szCs w:val="24"/>
        </w:rPr>
        <w:t xml:space="preserve">и поддержки </w:t>
      </w:r>
      <w:proofErr w:type="spellStart"/>
      <w:proofErr w:type="gramStart"/>
      <w:r w:rsidRPr="00D814B1">
        <w:rPr>
          <w:rFonts w:ascii="Times New Roman" w:eastAsia="Calibri" w:hAnsi="Times New Roman" w:cs="Times New Roman"/>
          <w:sz w:val="24"/>
          <w:szCs w:val="24"/>
        </w:rPr>
        <w:t>малого,среднего</w:t>
      </w:r>
      <w:proofErr w:type="spellEnd"/>
      <w:proofErr w:type="gramEnd"/>
      <w:r w:rsidRPr="00D814B1">
        <w:rPr>
          <w:rFonts w:ascii="Times New Roman" w:eastAsia="Calibri" w:hAnsi="Times New Roman" w:cs="Times New Roman"/>
          <w:sz w:val="24"/>
          <w:szCs w:val="24"/>
        </w:rPr>
        <w:t xml:space="preserve"> бизнеса Призерского муниципального района» в пользование на долгосрочной основе субъектам малого и среднего предпринимательства</w:t>
      </w:r>
      <w:r w:rsidR="00633F0F">
        <w:rPr>
          <w:rFonts w:ascii="Times New Roman" w:eastAsia="Calibri" w:hAnsi="Times New Roman" w:cs="Times New Roman"/>
          <w:sz w:val="24"/>
          <w:szCs w:val="24"/>
        </w:rPr>
        <w:t>.</w:t>
      </w:r>
    </w:p>
    <w:p w:rsidR="00130563" w:rsidRPr="00797707"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797707">
        <w:rPr>
          <w:rFonts w:ascii="Times New Roman" w:eastAsia="Times New Roman" w:hAnsi="Times New Roman" w:cs="Times New Roman"/>
          <w:b/>
          <w:color w:val="000000"/>
          <w:sz w:val="24"/>
          <w:szCs w:val="24"/>
          <w:lang w:eastAsia="ru-RU"/>
        </w:rPr>
        <w:t>Цена договора (цена лота) за площадь муниципального имущества, права на которое передаются по договору, в размере ежемесячного платежа</w:t>
      </w:r>
      <w:r w:rsidRPr="00797707">
        <w:rPr>
          <w:rFonts w:ascii="Times New Roman" w:eastAsia="Times New Roman" w:hAnsi="Times New Roman" w:cs="Times New Roman"/>
          <w:b/>
          <w:color w:val="000000"/>
          <w:sz w:val="24"/>
          <w:szCs w:val="24"/>
        </w:rPr>
        <w:t xml:space="preserve"> (без учета коммунальных, эксплуатационных и административно-хозяйственных расходов</w:t>
      </w:r>
      <w:r w:rsidRPr="00797707">
        <w:rPr>
          <w:rFonts w:ascii="Times New Roman" w:eastAsia="Times New Roman" w:hAnsi="Times New Roman" w:cs="Times New Roman"/>
          <w:b/>
          <w:color w:val="000000"/>
          <w:sz w:val="24"/>
          <w:szCs w:val="24"/>
          <w:lang w:eastAsia="ru-RU"/>
        </w:rPr>
        <w:t xml:space="preserve"> за право владения и пользования указанным имуществом (устанавливается в соответствии с </w:t>
      </w:r>
      <w:r w:rsidRPr="00797707">
        <w:rPr>
          <w:rFonts w:ascii="Times New Roman" w:eastAsia="Times New Roman" w:hAnsi="Times New Roman" w:cs="Times New Roman"/>
          <w:b/>
          <w:bCs/>
          <w:sz w:val="24"/>
          <w:szCs w:val="24"/>
          <w:lang w:eastAsia="ru-RU"/>
        </w:rPr>
        <w:t>Федеральным законом от 29.07.1998 № 135-ФЗ «Об оценочной деятельности в Российской Федерации»</w:t>
      </w:r>
      <w:r w:rsidRPr="00797707">
        <w:rPr>
          <w:rFonts w:ascii="Times New Roman" w:eastAsia="Times New Roman" w:hAnsi="Times New Roman" w:cs="Times New Roman"/>
          <w:b/>
          <w:color w:val="000000"/>
          <w:sz w:val="24"/>
          <w:szCs w:val="24"/>
          <w:lang w:eastAsia="ru-RU"/>
        </w:rPr>
        <w:t xml:space="preserve">): </w:t>
      </w:r>
    </w:p>
    <w:p w:rsidR="00797707" w:rsidRPr="00D814B1" w:rsidRDefault="00797707" w:rsidP="00130563">
      <w:pPr>
        <w:pStyle w:val="a4"/>
        <w:spacing w:line="240" w:lineRule="auto"/>
        <w:rPr>
          <w:rFonts w:ascii="Times New Roman" w:hAnsi="Times New Roman" w:cs="Times New Roman"/>
          <w:sz w:val="24"/>
          <w:szCs w:val="24"/>
        </w:rPr>
      </w:pPr>
    </w:p>
    <w:tbl>
      <w:tblPr>
        <w:tblpPr w:leftFromText="180" w:rightFromText="180" w:bottomFromText="160" w:vertAnchor="text" w:tblpX="279" w:tblpY="1"/>
        <w:tblOverlap w:val="never"/>
        <w:tblW w:w="10200" w:type="dxa"/>
        <w:tblLayout w:type="fixed"/>
        <w:tblLook w:val="04A0" w:firstRow="1" w:lastRow="0" w:firstColumn="1" w:lastColumn="0" w:noHBand="0" w:noVBand="1"/>
      </w:tblPr>
      <w:tblGrid>
        <w:gridCol w:w="708"/>
        <w:gridCol w:w="961"/>
        <w:gridCol w:w="1275"/>
        <w:gridCol w:w="2125"/>
        <w:gridCol w:w="2125"/>
        <w:gridCol w:w="3006"/>
      </w:tblGrid>
      <w:tr w:rsidR="00130563" w:rsidRPr="00D814B1" w:rsidTr="00633F0F">
        <w:trPr>
          <w:trHeight w:val="1028"/>
        </w:trPr>
        <w:tc>
          <w:tcPr>
            <w:tcW w:w="708"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t>№ лота</w:t>
            </w:r>
          </w:p>
        </w:tc>
        <w:tc>
          <w:tcPr>
            <w:tcW w:w="961"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 xml:space="preserve">№ </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lastRenderedPageBreak/>
              <w:t>нежилого помещения</w:t>
            </w:r>
          </w:p>
          <w:p w:rsidR="00130563" w:rsidRPr="00D814B1" w:rsidRDefault="00130563">
            <w:pPr>
              <w:spacing w:after="200" w:line="276" w:lineRule="auto"/>
              <w:jc w:val="center"/>
              <w:rPr>
                <w:rFonts w:ascii="Times New Roman" w:eastAsia="Times New Roman" w:hAnsi="Times New Roman" w:cs="Times New Roman"/>
                <w:sz w:val="24"/>
                <w:szCs w:val="24"/>
                <w:lang w:eastAsia="ar-SA"/>
              </w:rPr>
            </w:pPr>
            <w:r w:rsidRPr="00D814B1">
              <w:rPr>
                <w:rFonts w:ascii="Times New Roman" w:eastAsia="Calibri" w:hAnsi="Times New Roman" w:cs="Times New Roman"/>
                <w:sz w:val="24"/>
                <w:szCs w:val="24"/>
              </w:rPr>
              <w:t>по плану здания</w:t>
            </w:r>
          </w:p>
        </w:tc>
        <w:tc>
          <w:tcPr>
            <w:tcW w:w="1275"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lastRenderedPageBreak/>
              <w:t>Площадь (</w:t>
            </w:r>
            <w:proofErr w:type="spellStart"/>
            <w:r w:rsidRPr="00D814B1">
              <w:rPr>
                <w:rFonts w:ascii="Times New Roman" w:eastAsia="Times New Roman" w:hAnsi="Times New Roman" w:cs="Times New Roman"/>
                <w:sz w:val="24"/>
                <w:szCs w:val="24"/>
                <w:lang w:eastAsia="ar-SA"/>
              </w:rPr>
              <w:t>кв.м</w:t>
            </w:r>
            <w:proofErr w:type="spellEnd"/>
            <w:r w:rsidRPr="00D814B1">
              <w:rPr>
                <w:rFonts w:ascii="Times New Roman" w:eastAsia="Times New Roman" w:hAnsi="Times New Roman" w:cs="Times New Roman"/>
                <w:sz w:val="24"/>
                <w:szCs w:val="24"/>
                <w:lang w:eastAsia="ar-SA"/>
              </w:rPr>
              <w:t>.)</w:t>
            </w:r>
          </w:p>
        </w:tc>
        <w:tc>
          <w:tcPr>
            <w:tcW w:w="7256" w:type="dxa"/>
            <w:gridSpan w:val="3"/>
            <w:tcBorders>
              <w:top w:val="single" w:sz="4" w:space="0" w:color="000000"/>
              <w:left w:val="single" w:sz="4" w:space="0" w:color="000000"/>
              <w:bottom w:val="single" w:sz="4" w:space="0" w:color="000000"/>
              <w:right w:val="single" w:sz="4" w:space="0" w:color="000000"/>
            </w:tcBorders>
          </w:tcPr>
          <w:p w:rsidR="00130563" w:rsidRPr="00D814B1" w:rsidRDefault="00130563">
            <w:pPr>
              <w:suppressAutoHyphens/>
              <w:snapToGrid w:val="0"/>
              <w:spacing w:line="240" w:lineRule="auto"/>
              <w:jc w:val="center"/>
              <w:rPr>
                <w:rFonts w:ascii="Times New Roman" w:eastAsia="Times New Roman" w:hAnsi="Times New Roman" w:cs="Times New Roman"/>
                <w:sz w:val="24"/>
                <w:szCs w:val="24"/>
                <w:lang w:eastAsia="ar-SA"/>
              </w:rPr>
            </w:pPr>
          </w:p>
          <w:p w:rsidR="00130563" w:rsidRPr="00D814B1" w:rsidRDefault="00130563" w:rsidP="001F3B07">
            <w:pPr>
              <w:suppressAutoHyphens/>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Ежемесячная арендная плата (руб.)</w:t>
            </w:r>
          </w:p>
        </w:tc>
      </w:tr>
      <w:tr w:rsidR="00130563" w:rsidRPr="00D814B1" w:rsidTr="00633F0F">
        <w:trPr>
          <w:trHeight w:val="1691"/>
        </w:trPr>
        <w:tc>
          <w:tcPr>
            <w:tcW w:w="708"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b/>
                <w:sz w:val="24"/>
                <w:szCs w:val="24"/>
                <w:lang w:eastAsia="ar-SA"/>
              </w:rPr>
            </w:pPr>
          </w:p>
        </w:tc>
        <w:tc>
          <w:tcPr>
            <w:tcW w:w="961"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1275"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2125"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1-ый год аренды:40% и</w:t>
            </w:r>
            <w:r w:rsidRPr="00D814B1">
              <w:rPr>
                <w:rFonts w:ascii="Times New Roman" w:eastAsia="Times New Roman" w:hAnsi="Times New Roman" w:cs="Times New Roman"/>
                <w:color w:val="000000"/>
                <w:sz w:val="24"/>
                <w:szCs w:val="24"/>
              </w:rPr>
              <w:t>тоговой рыночной стоимости нежилого помещения, передаваемого в аренду, без учета коммунальных, эксплуатационных и административно-хозяйственных расходов</w:t>
            </w:r>
          </w:p>
        </w:tc>
        <w:tc>
          <w:tcPr>
            <w:tcW w:w="2125"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2-ой год аренды:70%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аренду, без учета коммунальных, эксплуатационных и административно-хозяйственных расходов</w:t>
            </w:r>
          </w:p>
        </w:tc>
        <w:tc>
          <w:tcPr>
            <w:tcW w:w="3006" w:type="dxa"/>
            <w:tcBorders>
              <w:top w:val="single" w:sz="4" w:space="0" w:color="000000"/>
              <w:left w:val="single" w:sz="4" w:space="0" w:color="000000"/>
              <w:bottom w:val="single" w:sz="4" w:space="0" w:color="000000"/>
              <w:right w:val="single" w:sz="4" w:space="0" w:color="000000"/>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3-ий год аренды:100%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аренду, без учета коммунальных, эксплуатационных и административно-хозяйственных расходов</w:t>
            </w:r>
          </w:p>
        </w:tc>
      </w:tr>
      <w:tr w:rsidR="00130563" w:rsidRPr="00D814B1" w:rsidTr="00633F0F">
        <w:trPr>
          <w:trHeight w:val="285"/>
        </w:trPr>
        <w:tc>
          <w:tcPr>
            <w:tcW w:w="708" w:type="dxa"/>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lastRenderedPageBreak/>
              <w:t>1</w:t>
            </w:r>
          </w:p>
        </w:tc>
        <w:tc>
          <w:tcPr>
            <w:tcW w:w="961" w:type="dxa"/>
            <w:tcBorders>
              <w:top w:val="single" w:sz="4" w:space="0" w:color="000000"/>
              <w:left w:val="single" w:sz="4" w:space="0" w:color="000000"/>
              <w:bottom w:val="single" w:sz="4" w:space="0" w:color="000000"/>
              <w:right w:val="nil"/>
            </w:tcBorders>
            <w:vAlign w:val="center"/>
            <w:hideMark/>
          </w:tcPr>
          <w:p w:rsidR="00130563" w:rsidRPr="00D814B1" w:rsidRDefault="00797707" w:rsidP="00633F0F">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633F0F">
              <w:rPr>
                <w:rFonts w:ascii="Times New Roman" w:eastAsia="Times New Roman" w:hAnsi="Times New Roman" w:cs="Times New Roman"/>
                <w:sz w:val="24"/>
                <w:szCs w:val="24"/>
                <w:lang w:eastAsia="ar-SA"/>
              </w:rPr>
              <w:t>1, 83, 84, 90</w:t>
            </w:r>
          </w:p>
        </w:tc>
        <w:tc>
          <w:tcPr>
            <w:tcW w:w="1275" w:type="dxa"/>
            <w:tcBorders>
              <w:top w:val="single" w:sz="4" w:space="0" w:color="000000"/>
              <w:left w:val="single" w:sz="4" w:space="0" w:color="000000"/>
              <w:bottom w:val="single" w:sz="4" w:space="0" w:color="000000"/>
              <w:right w:val="nil"/>
            </w:tcBorders>
            <w:vAlign w:val="center"/>
            <w:hideMark/>
          </w:tcPr>
          <w:p w:rsidR="00130563" w:rsidRPr="00D814B1" w:rsidRDefault="00633F0F">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78,2</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797707" w:rsidP="00633F0F">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2</w:t>
            </w:r>
            <w:r w:rsidR="00633F0F">
              <w:rPr>
                <w:rFonts w:ascii="Times New Roman" w:eastAsia="Times New Roman" w:hAnsi="Times New Roman" w:cs="Times New Roman"/>
                <w:color w:val="000000"/>
                <w:sz w:val="24"/>
                <w:szCs w:val="24"/>
                <w:lang w:eastAsia="ar-SA"/>
              </w:rPr>
              <w:t>6 588</w:t>
            </w:r>
            <w:r>
              <w:rPr>
                <w:rFonts w:ascii="Times New Roman" w:eastAsia="Times New Roman" w:hAnsi="Times New Roman" w:cs="Times New Roman"/>
                <w:color w:val="000000"/>
                <w:sz w:val="24"/>
                <w:szCs w:val="24"/>
                <w:lang w:eastAsia="ar-SA"/>
              </w:rPr>
              <w:t>,00</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633F0F">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46 529</w:t>
            </w:r>
            <w:r w:rsidR="00797707">
              <w:rPr>
                <w:rFonts w:ascii="Times New Roman" w:eastAsia="Times New Roman" w:hAnsi="Times New Roman" w:cs="Times New Roman"/>
                <w:color w:val="000000"/>
                <w:sz w:val="24"/>
                <w:szCs w:val="24"/>
                <w:lang w:eastAsia="ar-SA"/>
              </w:rPr>
              <w:t>,00</w:t>
            </w:r>
          </w:p>
        </w:tc>
        <w:tc>
          <w:tcPr>
            <w:tcW w:w="3006" w:type="dxa"/>
            <w:tcBorders>
              <w:top w:val="single" w:sz="4" w:space="0" w:color="000000"/>
              <w:left w:val="single" w:sz="4" w:space="0" w:color="000000"/>
              <w:bottom w:val="single" w:sz="4" w:space="0" w:color="000000"/>
              <w:right w:val="single" w:sz="4" w:space="0" w:color="000000"/>
            </w:tcBorders>
            <w:vAlign w:val="center"/>
          </w:tcPr>
          <w:p w:rsidR="00130563" w:rsidRPr="00D814B1" w:rsidRDefault="00633F0F">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66 470,</w:t>
            </w:r>
            <w:r w:rsidR="00797707">
              <w:rPr>
                <w:rFonts w:ascii="Times New Roman" w:eastAsia="Times New Roman" w:hAnsi="Times New Roman" w:cs="Times New Roman"/>
                <w:color w:val="000000"/>
                <w:sz w:val="24"/>
                <w:szCs w:val="24"/>
                <w:lang w:eastAsia="ar-SA"/>
              </w:rPr>
              <w:t>00</w:t>
            </w:r>
          </w:p>
        </w:tc>
      </w:tr>
      <w:tr w:rsidR="00130563" w:rsidRPr="00D814B1" w:rsidTr="00633F0F">
        <w:trPr>
          <w:trHeight w:val="285"/>
        </w:trPr>
        <w:tc>
          <w:tcPr>
            <w:tcW w:w="708" w:type="dxa"/>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t>2</w:t>
            </w:r>
          </w:p>
        </w:tc>
        <w:tc>
          <w:tcPr>
            <w:tcW w:w="961" w:type="dxa"/>
            <w:tcBorders>
              <w:top w:val="single" w:sz="4" w:space="0" w:color="000000"/>
              <w:left w:val="single" w:sz="4" w:space="0" w:color="000000"/>
              <w:bottom w:val="single" w:sz="4" w:space="0" w:color="000000"/>
              <w:right w:val="nil"/>
            </w:tcBorders>
            <w:vAlign w:val="center"/>
            <w:hideMark/>
          </w:tcPr>
          <w:p w:rsidR="00130563"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60</w:t>
            </w:r>
          </w:p>
        </w:tc>
        <w:tc>
          <w:tcPr>
            <w:tcW w:w="1275" w:type="dxa"/>
            <w:tcBorders>
              <w:top w:val="single" w:sz="4" w:space="0" w:color="000000"/>
              <w:left w:val="single" w:sz="4" w:space="0" w:color="000000"/>
              <w:bottom w:val="single" w:sz="4" w:space="0" w:color="000000"/>
              <w:right w:val="nil"/>
            </w:tcBorders>
            <w:vAlign w:val="center"/>
            <w:hideMark/>
          </w:tcPr>
          <w:p w:rsidR="00130563"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9,2</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2 649,60</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4 636,80</w:t>
            </w:r>
          </w:p>
        </w:tc>
        <w:tc>
          <w:tcPr>
            <w:tcW w:w="3006" w:type="dxa"/>
            <w:tcBorders>
              <w:top w:val="single" w:sz="4" w:space="0" w:color="000000"/>
              <w:left w:val="single" w:sz="4" w:space="0" w:color="000000"/>
              <w:bottom w:val="single" w:sz="4" w:space="0" w:color="000000"/>
              <w:right w:val="single" w:sz="4" w:space="0" w:color="000000"/>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6 624,00</w:t>
            </w:r>
          </w:p>
        </w:tc>
      </w:tr>
    </w:tbl>
    <w:p w:rsidR="00130563" w:rsidRPr="00D814B1" w:rsidRDefault="00130563" w:rsidP="004C3D4A">
      <w:pPr>
        <w:spacing w:line="240" w:lineRule="auto"/>
        <w:ind w:left="357"/>
        <w:jc w:val="both"/>
        <w:rPr>
          <w:rFonts w:ascii="Times New Roman" w:hAnsi="Times New Roman" w:cs="Times New Roman"/>
          <w:sz w:val="24"/>
          <w:szCs w:val="24"/>
        </w:rPr>
      </w:pPr>
      <w:r w:rsidRPr="00D814B1">
        <w:rPr>
          <w:rFonts w:ascii="Times New Roman" w:hAnsi="Times New Roman" w:cs="Times New Roman"/>
          <w:sz w:val="24"/>
          <w:szCs w:val="24"/>
        </w:rPr>
        <w:lastRenderedPageBreak/>
        <w:t xml:space="preserve">Субъекты малого </w:t>
      </w:r>
      <w:r w:rsidR="00633F0F">
        <w:rPr>
          <w:rFonts w:ascii="Times New Roman" w:hAnsi="Times New Roman" w:cs="Times New Roman"/>
          <w:sz w:val="24"/>
          <w:szCs w:val="24"/>
        </w:rPr>
        <w:t xml:space="preserve">и среднего предпринимательства </w:t>
      </w:r>
      <w:r w:rsidRPr="00D814B1">
        <w:rPr>
          <w:rFonts w:ascii="Times New Roman" w:hAnsi="Times New Roman" w:cs="Times New Roman"/>
          <w:sz w:val="24"/>
          <w:szCs w:val="24"/>
        </w:rPr>
        <w:t>признанные победителями конкурсного отбора, которые не являются начинающими</w:t>
      </w:r>
      <w:r w:rsidR="00797707">
        <w:rPr>
          <w:rFonts w:ascii="Times New Roman" w:hAnsi="Times New Roman" w:cs="Times New Roman"/>
          <w:sz w:val="24"/>
          <w:szCs w:val="24"/>
        </w:rPr>
        <w:t>,</w:t>
      </w:r>
      <w:r w:rsidRPr="00D814B1">
        <w:rPr>
          <w:rFonts w:ascii="Times New Roman" w:hAnsi="Times New Roman" w:cs="Times New Roman"/>
          <w:sz w:val="24"/>
          <w:szCs w:val="24"/>
        </w:rPr>
        <w:t xml:space="preserve"> ведущие свою деятельность </w:t>
      </w:r>
      <w:r w:rsidR="00797707">
        <w:rPr>
          <w:rFonts w:ascii="Times New Roman" w:hAnsi="Times New Roman" w:cs="Times New Roman"/>
          <w:sz w:val="24"/>
          <w:szCs w:val="24"/>
        </w:rPr>
        <w:t>более 3</w:t>
      </w:r>
      <w:r w:rsidRPr="00D814B1">
        <w:rPr>
          <w:rFonts w:ascii="Times New Roman" w:hAnsi="Times New Roman" w:cs="Times New Roman"/>
          <w:sz w:val="24"/>
          <w:szCs w:val="24"/>
        </w:rPr>
        <w:t>-х (</w:t>
      </w:r>
      <w:r w:rsidR="00797707">
        <w:rPr>
          <w:rFonts w:ascii="Times New Roman" w:hAnsi="Times New Roman" w:cs="Times New Roman"/>
          <w:sz w:val="24"/>
          <w:szCs w:val="24"/>
        </w:rPr>
        <w:t>трех</w:t>
      </w:r>
      <w:r w:rsidRPr="00D814B1">
        <w:rPr>
          <w:rFonts w:ascii="Times New Roman" w:hAnsi="Times New Roman" w:cs="Times New Roman"/>
          <w:sz w:val="24"/>
          <w:szCs w:val="24"/>
        </w:rPr>
        <w:t>) лет, уплачивают по договору 100%</w:t>
      </w:r>
      <w:r w:rsidR="00797707">
        <w:rPr>
          <w:rFonts w:ascii="Times New Roman" w:hAnsi="Times New Roman" w:cs="Times New Roman"/>
          <w:sz w:val="24"/>
          <w:szCs w:val="24"/>
        </w:rPr>
        <w:t xml:space="preserve"> от </w:t>
      </w:r>
      <w:r w:rsidRPr="00D814B1">
        <w:rPr>
          <w:rFonts w:ascii="Times New Roman" w:hAnsi="Times New Roman" w:cs="Times New Roman"/>
          <w:sz w:val="24"/>
          <w:szCs w:val="24"/>
        </w:rPr>
        <w:t>установленного размера платы.</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color w:val="000000"/>
          <w:sz w:val="24"/>
          <w:szCs w:val="24"/>
          <w:lang w:eastAsia="ru-RU"/>
        </w:rPr>
      </w:pPr>
      <w:r w:rsidRPr="00D814B1">
        <w:rPr>
          <w:rFonts w:ascii="Times New Roman" w:hAnsi="Times New Roman" w:cs="Times New Roman"/>
          <w:b/>
          <w:sz w:val="24"/>
          <w:szCs w:val="24"/>
        </w:rPr>
        <w:lastRenderedPageBreak/>
        <w:t>Срок действия договора</w:t>
      </w:r>
      <w:r w:rsidRPr="00D814B1">
        <w:rPr>
          <w:rFonts w:ascii="Times New Roman" w:hAnsi="Times New Roman" w:cs="Times New Roman"/>
          <w:sz w:val="24"/>
          <w:szCs w:val="24"/>
        </w:rPr>
        <w:t xml:space="preserve">: </w:t>
      </w:r>
      <w:r w:rsidRPr="00D814B1">
        <w:rPr>
          <w:rFonts w:ascii="Times New Roman" w:eastAsia="Times New Roman" w:hAnsi="Times New Roman" w:cs="Times New Roman"/>
          <w:color w:val="000000"/>
          <w:sz w:val="24"/>
          <w:szCs w:val="24"/>
          <w:lang w:eastAsia="ru-RU"/>
        </w:rPr>
        <w:t>Общий срок пользования неж</w:t>
      </w:r>
      <w:r w:rsidR="004E30B9" w:rsidRPr="00D814B1">
        <w:rPr>
          <w:rFonts w:ascii="Times New Roman" w:eastAsia="Times New Roman" w:hAnsi="Times New Roman" w:cs="Times New Roman"/>
          <w:color w:val="000000"/>
          <w:sz w:val="24"/>
          <w:szCs w:val="24"/>
          <w:lang w:eastAsia="ru-RU"/>
        </w:rPr>
        <w:t>илым помещением предоставленным</w:t>
      </w:r>
      <w:r w:rsidRPr="00D814B1">
        <w:rPr>
          <w:rFonts w:ascii="Times New Roman" w:eastAsia="Times New Roman" w:hAnsi="Times New Roman" w:cs="Times New Roman"/>
          <w:color w:val="000000"/>
          <w:sz w:val="24"/>
          <w:szCs w:val="24"/>
          <w:lang w:eastAsia="ru-RU"/>
        </w:rPr>
        <w:t xml:space="preserve"> на льготных условиях не должен превышать 3 (три года)</w:t>
      </w:r>
      <w:r w:rsidRPr="00D814B1">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color w:val="000000"/>
          <w:sz w:val="24"/>
          <w:szCs w:val="24"/>
          <w:lang w:eastAsia="ru-RU"/>
        </w:rPr>
        <w:t>Договор заключается на срок до одного года с возможностью пролонгации договора на срок до года не более двух раз.</w:t>
      </w:r>
    </w:p>
    <w:p w:rsidR="00130563" w:rsidRPr="00D814B1" w:rsidRDefault="00130563" w:rsidP="00130563">
      <w:pPr>
        <w:numPr>
          <w:ilvl w:val="0"/>
          <w:numId w:val="1"/>
        </w:numPr>
        <w:spacing w:after="0" w:line="240" w:lineRule="auto"/>
        <w:ind w:left="714" w:hanging="357"/>
        <w:contextualSpacing/>
        <w:jc w:val="both"/>
        <w:rPr>
          <w:rFonts w:ascii="Times New Roman" w:hAnsi="Times New Roman" w:cs="Times New Roman"/>
          <w:b/>
          <w:sz w:val="24"/>
          <w:szCs w:val="24"/>
        </w:rPr>
      </w:pPr>
      <w:r w:rsidRPr="00D814B1">
        <w:rPr>
          <w:rFonts w:ascii="Times New Roman" w:hAnsi="Times New Roman" w:cs="Times New Roman"/>
          <w:b/>
          <w:sz w:val="24"/>
          <w:szCs w:val="24"/>
        </w:rPr>
        <w:t>Конкурсная документация</w:t>
      </w:r>
      <w:r w:rsidRPr="00D814B1">
        <w:rPr>
          <w:rFonts w:ascii="Times New Roman" w:hAnsi="Times New Roman" w:cs="Times New Roman"/>
          <w:sz w:val="24"/>
          <w:szCs w:val="24"/>
        </w:rPr>
        <w:t xml:space="preserve">: предоставляется всем участникам открытого конкурса бесплатно с </w:t>
      </w:r>
      <w:r w:rsidR="00633F0F">
        <w:rPr>
          <w:rFonts w:ascii="Times New Roman" w:hAnsi="Times New Roman" w:cs="Times New Roman"/>
          <w:sz w:val="24"/>
          <w:szCs w:val="24"/>
        </w:rPr>
        <w:t>2</w:t>
      </w:r>
      <w:r w:rsidR="00052CC7">
        <w:rPr>
          <w:rFonts w:ascii="Times New Roman" w:hAnsi="Times New Roman" w:cs="Times New Roman"/>
          <w:sz w:val="24"/>
          <w:szCs w:val="24"/>
        </w:rPr>
        <w:t>7</w:t>
      </w:r>
      <w:r w:rsidR="00797707">
        <w:rPr>
          <w:rFonts w:ascii="Times New Roman" w:hAnsi="Times New Roman" w:cs="Times New Roman"/>
          <w:sz w:val="24"/>
          <w:szCs w:val="24"/>
        </w:rPr>
        <w:t>.0</w:t>
      </w:r>
      <w:r w:rsidR="00633F0F">
        <w:rPr>
          <w:rFonts w:ascii="Times New Roman" w:hAnsi="Times New Roman" w:cs="Times New Roman"/>
          <w:sz w:val="24"/>
          <w:szCs w:val="24"/>
        </w:rPr>
        <w:t>3</w:t>
      </w:r>
      <w:r w:rsidR="00797707">
        <w:rPr>
          <w:rFonts w:ascii="Times New Roman" w:hAnsi="Times New Roman" w:cs="Times New Roman"/>
          <w:sz w:val="24"/>
          <w:szCs w:val="24"/>
        </w:rPr>
        <w:t>.2026</w:t>
      </w:r>
      <w:r w:rsidRPr="00D814B1">
        <w:rPr>
          <w:rFonts w:ascii="Times New Roman" w:hAnsi="Times New Roman" w:cs="Times New Roman"/>
          <w:sz w:val="24"/>
          <w:szCs w:val="24"/>
        </w:rPr>
        <w:t xml:space="preserve"> по </w:t>
      </w:r>
      <w:r w:rsidR="00797707">
        <w:rPr>
          <w:rFonts w:ascii="Times New Roman" w:hAnsi="Times New Roman" w:cs="Times New Roman"/>
          <w:sz w:val="24"/>
          <w:szCs w:val="24"/>
        </w:rPr>
        <w:t>2</w:t>
      </w:r>
      <w:r w:rsidR="00052CC7">
        <w:rPr>
          <w:rFonts w:ascii="Times New Roman" w:hAnsi="Times New Roman" w:cs="Times New Roman"/>
          <w:sz w:val="24"/>
          <w:szCs w:val="24"/>
        </w:rPr>
        <w:t>7</w:t>
      </w:r>
      <w:r w:rsidR="00797707">
        <w:rPr>
          <w:rFonts w:ascii="Times New Roman" w:hAnsi="Times New Roman" w:cs="Times New Roman"/>
          <w:sz w:val="24"/>
          <w:szCs w:val="24"/>
        </w:rPr>
        <w:t>.0</w:t>
      </w:r>
      <w:r w:rsidR="00633F0F">
        <w:rPr>
          <w:rFonts w:ascii="Times New Roman" w:hAnsi="Times New Roman" w:cs="Times New Roman"/>
          <w:sz w:val="24"/>
          <w:szCs w:val="24"/>
        </w:rPr>
        <w:t>4</w:t>
      </w:r>
      <w:r w:rsidRPr="00D814B1">
        <w:rPr>
          <w:rFonts w:ascii="Times New Roman" w:hAnsi="Times New Roman" w:cs="Times New Roman"/>
          <w:sz w:val="24"/>
          <w:szCs w:val="24"/>
        </w:rPr>
        <w:t>.202</w:t>
      </w:r>
      <w:r w:rsidR="00797707">
        <w:rPr>
          <w:rFonts w:ascii="Times New Roman" w:hAnsi="Times New Roman" w:cs="Times New Roman"/>
          <w:sz w:val="24"/>
          <w:szCs w:val="24"/>
        </w:rPr>
        <w:t>6</w:t>
      </w:r>
      <w:r w:rsidRPr="00D814B1">
        <w:rPr>
          <w:rFonts w:ascii="Times New Roman" w:hAnsi="Times New Roman" w:cs="Times New Roman"/>
          <w:sz w:val="24"/>
          <w:szCs w:val="24"/>
        </w:rPr>
        <w:t xml:space="preserve"> включительно. После размещения на сайтах </w:t>
      </w:r>
      <w:hyperlink r:id="rId6"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7"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 xml:space="preserve"> извещения о проведении конкурса Микрокредитная компания «Фонд развития и поддержки </w:t>
      </w:r>
      <w:proofErr w:type="spellStart"/>
      <w:r w:rsidRPr="00D814B1">
        <w:rPr>
          <w:rFonts w:ascii="Times New Roman" w:hAnsi="Times New Roman" w:cs="Times New Roman"/>
          <w:sz w:val="24"/>
          <w:szCs w:val="24"/>
        </w:rPr>
        <w:t>малого,среднего</w:t>
      </w:r>
      <w:proofErr w:type="spellEnd"/>
      <w:r w:rsidRPr="00D814B1">
        <w:rPr>
          <w:rFonts w:ascii="Times New Roman" w:hAnsi="Times New Roman" w:cs="Times New Roman"/>
          <w:sz w:val="24"/>
          <w:szCs w:val="24"/>
        </w:rPr>
        <w:t xml:space="preserve"> бизнеса Призерского муниципального района», на основании заявления заинтересованного/уполномоченного лица, поданного в письменной форме, в течении двух рабочих дней с даты получения соответствующего заявления, предоставляет такому лицу конкурсную документацию в письменной форме или форме электронного документа без взимания платы. Также, Конкурсная документация в свободном доступе размещена на сайтах: </w:t>
      </w:r>
      <w:hyperlink r:id="rId8"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9"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Подача заявок на участие в конкурсе на бумажном носителе или в электронном виде:</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Место предоставления</w:t>
      </w:r>
      <w:r w:rsidRPr="00255968">
        <w:rPr>
          <w:rFonts w:ascii="Times New Roman" w:eastAsia="Times New Roman" w:hAnsi="Times New Roman" w:cs="Times New Roman"/>
          <w:b/>
          <w:sz w:val="24"/>
          <w:szCs w:val="24"/>
          <w:lang w:eastAsia="ru-RU"/>
        </w:rPr>
        <w:t xml:space="preserve"> </w:t>
      </w:r>
      <w:r w:rsidRPr="00D814B1">
        <w:rPr>
          <w:rFonts w:ascii="Times New Roman" w:eastAsia="Times New Roman" w:hAnsi="Times New Roman" w:cs="Times New Roman"/>
          <w:b/>
          <w:sz w:val="24"/>
          <w:szCs w:val="24"/>
          <w:lang w:eastAsia="ru-RU"/>
        </w:rPr>
        <w:t>заявки на бумажном носителе</w:t>
      </w:r>
      <w:r w:rsidRPr="00D814B1">
        <w:rPr>
          <w:rFonts w:ascii="Times New Roman" w:eastAsia="Times New Roman" w:hAnsi="Times New Roman" w:cs="Times New Roman"/>
          <w:sz w:val="24"/>
          <w:szCs w:val="24"/>
          <w:lang w:eastAsia="ru-RU"/>
        </w:rPr>
        <w:t xml:space="preserve">: Ленинградская </w:t>
      </w:r>
      <w:proofErr w:type="gramStart"/>
      <w:r w:rsidRPr="00D814B1">
        <w:rPr>
          <w:rFonts w:ascii="Times New Roman" w:eastAsia="Times New Roman" w:hAnsi="Times New Roman" w:cs="Times New Roman"/>
          <w:sz w:val="24"/>
          <w:szCs w:val="24"/>
          <w:lang w:eastAsia="ru-RU"/>
        </w:rPr>
        <w:t xml:space="preserve">область,   </w:t>
      </w:r>
      <w:proofErr w:type="gramEnd"/>
      <w:r w:rsidRPr="00D814B1">
        <w:rPr>
          <w:rFonts w:ascii="Times New Roman" w:eastAsia="Times New Roman" w:hAnsi="Times New Roman" w:cs="Times New Roman"/>
          <w:sz w:val="24"/>
          <w:szCs w:val="24"/>
          <w:lang w:eastAsia="ru-RU"/>
        </w:rPr>
        <w:t xml:space="preserve">      </w:t>
      </w:r>
      <w:r w:rsidR="00797707">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 xml:space="preserve">                  г. Приозерск, улица Ленина, д.36, МКК «Фонд развития бизнеса»</w:t>
      </w:r>
      <w:r w:rsidR="00F8574A">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w:t>
      </w:r>
      <w:r w:rsidRPr="00D814B1">
        <w:rPr>
          <w:rFonts w:ascii="Times New Roman" w:eastAsia="Times New Roman" w:hAnsi="Times New Roman" w:cs="Times New Roman"/>
          <w:bCs/>
          <w:color w:val="C00000"/>
          <w:sz w:val="24"/>
          <w:szCs w:val="24"/>
          <w:lang w:eastAsia="ru-RU"/>
        </w:rPr>
        <w:t xml:space="preserve"> </w:t>
      </w:r>
      <w:r w:rsidRPr="00D814B1">
        <w:rPr>
          <w:rFonts w:ascii="Times New Roman" w:eastAsia="Times New Roman" w:hAnsi="Times New Roman" w:cs="Times New Roman"/>
          <w:bCs/>
          <w:sz w:val="24"/>
          <w:szCs w:val="24"/>
          <w:lang w:eastAsia="ru-RU"/>
        </w:rPr>
        <w:t xml:space="preserve">в рабочие дни с 09 час. 00 мин. до 13 час. 00 мин., с 14 час. 00 мин. до 17 час. 45. (по пятницам: с 09 час. 00 мин до 13. час. 00 мин., с 14 час. </w:t>
      </w:r>
      <w:r w:rsidR="00797707">
        <w:rPr>
          <w:rFonts w:ascii="Times New Roman" w:eastAsia="Times New Roman" w:hAnsi="Times New Roman" w:cs="Times New Roman"/>
          <w:bCs/>
          <w:sz w:val="24"/>
          <w:szCs w:val="24"/>
          <w:lang w:eastAsia="ru-RU"/>
        </w:rPr>
        <w:t>00 мин. до 16 час. 30 мин.), с 2</w:t>
      </w:r>
      <w:r w:rsidR="00052CC7">
        <w:rPr>
          <w:rFonts w:ascii="Times New Roman" w:eastAsia="Times New Roman" w:hAnsi="Times New Roman" w:cs="Times New Roman"/>
          <w:bCs/>
          <w:sz w:val="24"/>
          <w:szCs w:val="24"/>
          <w:lang w:eastAsia="ru-RU"/>
        </w:rPr>
        <w:t>7</w:t>
      </w:r>
      <w:r w:rsidR="00633F0F">
        <w:rPr>
          <w:rFonts w:ascii="Times New Roman" w:eastAsia="Times New Roman" w:hAnsi="Times New Roman" w:cs="Times New Roman"/>
          <w:bCs/>
          <w:sz w:val="24"/>
          <w:szCs w:val="24"/>
          <w:lang w:eastAsia="ru-RU"/>
        </w:rPr>
        <w:t xml:space="preserve"> марта</w:t>
      </w:r>
      <w:r w:rsidRPr="00D814B1">
        <w:rPr>
          <w:rFonts w:ascii="Times New Roman" w:eastAsia="Times New Roman" w:hAnsi="Times New Roman" w:cs="Times New Roman"/>
          <w:bCs/>
          <w:sz w:val="24"/>
          <w:szCs w:val="24"/>
          <w:lang w:eastAsia="ru-RU"/>
        </w:rPr>
        <w:t xml:space="preserve"> 202</w:t>
      </w:r>
      <w:r w:rsidR="00797707">
        <w:rPr>
          <w:rFonts w:ascii="Times New Roman" w:eastAsia="Times New Roman" w:hAnsi="Times New Roman" w:cs="Times New Roman"/>
          <w:bCs/>
          <w:sz w:val="24"/>
          <w:szCs w:val="24"/>
          <w:lang w:eastAsia="ru-RU"/>
        </w:rPr>
        <w:t>6</w:t>
      </w:r>
      <w:r w:rsidRPr="00D814B1">
        <w:rPr>
          <w:rFonts w:ascii="Times New Roman" w:eastAsia="Times New Roman" w:hAnsi="Times New Roman" w:cs="Times New Roman"/>
          <w:bCs/>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b/>
          <w:bCs/>
          <w:sz w:val="24"/>
          <w:szCs w:val="24"/>
          <w:lang w:eastAsia="ru-RU"/>
        </w:rPr>
        <w:t>Подача заявок в электронном виде:</w:t>
      </w:r>
      <w:r w:rsidR="00797707">
        <w:rPr>
          <w:rFonts w:ascii="Times New Roman" w:eastAsia="Times New Roman" w:hAnsi="Times New Roman" w:cs="Times New Roman"/>
          <w:b/>
          <w:bCs/>
          <w:sz w:val="24"/>
          <w:szCs w:val="24"/>
          <w:lang w:eastAsia="ru-RU"/>
        </w:rPr>
        <w:t xml:space="preserve"> </w:t>
      </w:r>
      <w:r w:rsidR="00797707" w:rsidRPr="00797707">
        <w:rPr>
          <w:rFonts w:ascii="Times New Roman" w:eastAsia="Times New Roman" w:hAnsi="Times New Roman" w:cs="Times New Roman"/>
          <w:bCs/>
          <w:sz w:val="24"/>
          <w:szCs w:val="24"/>
          <w:lang w:eastAsia="ru-RU"/>
        </w:rPr>
        <w:t>осу</w:t>
      </w:r>
      <w:r w:rsidR="00797707">
        <w:rPr>
          <w:rFonts w:ascii="Times New Roman" w:eastAsia="Times New Roman" w:hAnsi="Times New Roman" w:cs="Times New Roman"/>
          <w:bCs/>
          <w:sz w:val="24"/>
          <w:szCs w:val="24"/>
          <w:lang w:eastAsia="ru-RU"/>
        </w:rPr>
        <w:t>ществляется через ЦП МСП.РФ (официальный сайт государственной платформы поддержки предпринимателей) с 2</w:t>
      </w:r>
      <w:r w:rsidR="00052CC7">
        <w:rPr>
          <w:rFonts w:ascii="Times New Roman" w:eastAsia="Times New Roman" w:hAnsi="Times New Roman" w:cs="Times New Roman"/>
          <w:bCs/>
          <w:sz w:val="24"/>
          <w:szCs w:val="24"/>
          <w:lang w:eastAsia="ru-RU"/>
        </w:rPr>
        <w:t>7</w:t>
      </w:r>
      <w:r w:rsidR="00633F0F">
        <w:rPr>
          <w:rFonts w:ascii="Times New Roman" w:eastAsia="Times New Roman" w:hAnsi="Times New Roman" w:cs="Times New Roman"/>
          <w:bCs/>
          <w:sz w:val="24"/>
          <w:szCs w:val="24"/>
          <w:lang w:eastAsia="ru-RU"/>
        </w:rPr>
        <w:t xml:space="preserve"> марта</w:t>
      </w:r>
      <w:r w:rsidR="00797707" w:rsidRPr="00797707">
        <w:rPr>
          <w:rFonts w:ascii="Times New Roman" w:eastAsia="Times New Roman" w:hAnsi="Times New Roman" w:cs="Times New Roman"/>
          <w:bCs/>
          <w:sz w:val="24"/>
          <w:szCs w:val="24"/>
          <w:lang w:eastAsia="ru-RU"/>
        </w:rPr>
        <w:t xml:space="preserve"> </w:t>
      </w:r>
      <w:r w:rsidRPr="00797707">
        <w:rPr>
          <w:rFonts w:ascii="Times New Roman" w:eastAsia="Times New Roman" w:hAnsi="Times New Roman" w:cs="Times New Roman"/>
          <w:sz w:val="24"/>
          <w:szCs w:val="24"/>
          <w:lang w:eastAsia="ru-RU"/>
        </w:rPr>
        <w:t>202</w:t>
      </w:r>
      <w:r w:rsidR="00797707" w:rsidRPr="00797707">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bCs/>
          <w:color w:val="000000"/>
          <w:sz w:val="24"/>
          <w:szCs w:val="24"/>
          <w:lang w:eastAsia="ru-RU"/>
        </w:rPr>
        <w:t xml:space="preserve">Срок подачи заявок на участие в конкурсе: </w:t>
      </w:r>
      <w:r w:rsidRPr="00D814B1">
        <w:rPr>
          <w:rFonts w:ascii="Times New Roman" w:hAnsi="Times New Roman" w:cs="Times New Roman"/>
          <w:sz w:val="24"/>
          <w:szCs w:val="24"/>
        </w:rPr>
        <w:t>тридцать дней до дня окончания подачи заявок на участие в конкурсе.</w:t>
      </w:r>
      <w:r w:rsidRPr="00D814B1">
        <w:rPr>
          <w:rFonts w:ascii="Times New Roman" w:eastAsia="Times New Roman" w:hAnsi="Times New Roman" w:cs="Times New Roman"/>
          <w:bCs/>
          <w:color w:val="000000"/>
          <w:sz w:val="24"/>
          <w:szCs w:val="24"/>
          <w:lang w:eastAsia="ru-RU"/>
        </w:rPr>
        <w:t xml:space="preserve"> </w:t>
      </w:r>
      <w:r w:rsidRPr="00D814B1">
        <w:rPr>
          <w:rFonts w:ascii="Times New Roman" w:hAnsi="Times New Roman" w:cs="Times New Roman"/>
          <w:sz w:val="24"/>
          <w:szCs w:val="24"/>
        </w:rPr>
        <w:t>При этом датой начала срока подачи заявок на участие в конкурсе является день, следующий за днем размещения</w:t>
      </w:r>
      <w:r w:rsidRPr="00D814B1">
        <w:rPr>
          <w:rFonts w:ascii="Times New Roman" w:eastAsia="Times New Roman" w:hAnsi="Times New Roman" w:cs="Times New Roman"/>
          <w:bCs/>
          <w:sz w:val="24"/>
          <w:szCs w:val="24"/>
          <w:lang w:eastAsia="ru-RU"/>
        </w:rPr>
        <w:t xml:space="preserve"> на официальных сайтах организатора Конкурса (МКК «Фонд развития бизнеса») и</w:t>
      </w:r>
      <w:r w:rsidRPr="00D814B1">
        <w:rPr>
          <w:rFonts w:ascii="Times New Roman" w:hAnsi="Times New Roman" w:cs="Times New Roman"/>
          <w:sz w:val="24"/>
          <w:szCs w:val="24"/>
        </w:rPr>
        <w:t xml:space="preserve"> публикации в газете </w:t>
      </w:r>
      <w:r w:rsidRPr="00D814B1">
        <w:rPr>
          <w:rFonts w:ascii="Times New Roman" w:eastAsia="Times New Roman" w:hAnsi="Times New Roman" w:cs="Times New Roman"/>
          <w:bCs/>
          <w:sz w:val="24"/>
          <w:szCs w:val="24"/>
          <w:lang w:eastAsia="ru-RU"/>
        </w:rPr>
        <w:t>«Красная звезда» извещения о проведении конкурса.</w:t>
      </w:r>
    </w:p>
    <w:p w:rsidR="00130563" w:rsidRPr="00D814B1" w:rsidRDefault="00130563" w:rsidP="00130563">
      <w:pPr>
        <w:pStyle w:val="a4"/>
        <w:spacing w:after="0" w:line="240" w:lineRule="auto"/>
        <w:ind w:left="644"/>
        <w:jc w:val="both"/>
        <w:rPr>
          <w:rFonts w:ascii="Times New Roman" w:eastAsia="Times New Roman" w:hAnsi="Times New Roman" w:cs="Times New Roman"/>
          <w:b/>
          <w:sz w:val="24"/>
          <w:szCs w:val="24"/>
          <w:lang w:eastAsia="ru-RU"/>
        </w:rPr>
      </w:pPr>
      <w:r w:rsidRPr="00D814B1">
        <w:rPr>
          <w:rFonts w:ascii="Times New Roman" w:eastAsia="Times New Roman" w:hAnsi="Times New Roman" w:cs="Times New Roman"/>
          <w:b/>
          <w:sz w:val="24"/>
          <w:szCs w:val="24"/>
          <w:lang w:eastAsia="ru-RU"/>
        </w:rPr>
        <w:t>Начало и окончание срока подачи заявок на участие в конкурсе:</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Дата начала подачи заявок с: «</w:t>
      </w:r>
      <w:r w:rsidR="00B71688">
        <w:rPr>
          <w:rFonts w:ascii="Times New Roman" w:eastAsia="Times New Roman" w:hAnsi="Times New Roman" w:cs="Times New Roman"/>
          <w:sz w:val="24"/>
          <w:szCs w:val="24"/>
          <w:lang w:eastAsia="ru-RU"/>
        </w:rPr>
        <w:t>2</w:t>
      </w:r>
      <w:r w:rsidR="00052CC7">
        <w:rPr>
          <w:rFonts w:ascii="Times New Roman" w:eastAsia="Times New Roman" w:hAnsi="Times New Roman" w:cs="Times New Roman"/>
          <w:sz w:val="24"/>
          <w:szCs w:val="24"/>
          <w:lang w:eastAsia="ru-RU"/>
        </w:rPr>
        <w:t>7</w:t>
      </w:r>
      <w:r w:rsidRPr="00D814B1">
        <w:rPr>
          <w:rFonts w:ascii="Times New Roman" w:eastAsia="Times New Roman" w:hAnsi="Times New Roman" w:cs="Times New Roman"/>
          <w:sz w:val="24"/>
          <w:szCs w:val="24"/>
          <w:lang w:eastAsia="ru-RU"/>
        </w:rPr>
        <w:t>»</w:t>
      </w:r>
      <w:r w:rsidR="00B71688">
        <w:rPr>
          <w:rFonts w:ascii="Times New Roman" w:eastAsia="Times New Roman" w:hAnsi="Times New Roman" w:cs="Times New Roman"/>
          <w:sz w:val="24"/>
          <w:szCs w:val="24"/>
          <w:lang w:eastAsia="ru-RU"/>
        </w:rPr>
        <w:t xml:space="preserve"> </w:t>
      </w:r>
      <w:r w:rsidR="00633F0F">
        <w:rPr>
          <w:rFonts w:ascii="Times New Roman" w:eastAsia="Times New Roman" w:hAnsi="Times New Roman" w:cs="Times New Roman"/>
          <w:sz w:val="24"/>
          <w:szCs w:val="24"/>
          <w:lang w:eastAsia="ru-RU"/>
        </w:rPr>
        <w:t>марта</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 вр</w:t>
      </w:r>
      <w:r w:rsidR="00B71688">
        <w:rPr>
          <w:rFonts w:ascii="Times New Roman" w:eastAsia="Times New Roman" w:hAnsi="Times New Roman" w:cs="Times New Roman"/>
          <w:sz w:val="24"/>
          <w:szCs w:val="24"/>
          <w:lang w:eastAsia="ru-RU"/>
        </w:rPr>
        <w:t>емя окончания подачи заявок: «23» ч. 59</w:t>
      </w:r>
      <w:r w:rsidRPr="00D814B1">
        <w:rPr>
          <w:rFonts w:ascii="Times New Roman" w:eastAsia="Times New Roman" w:hAnsi="Times New Roman" w:cs="Times New Roman"/>
          <w:sz w:val="24"/>
          <w:szCs w:val="24"/>
          <w:lang w:eastAsia="ru-RU"/>
        </w:rPr>
        <w:t xml:space="preserve"> мин. «</w:t>
      </w:r>
      <w:r w:rsidR="00B71688">
        <w:rPr>
          <w:rFonts w:ascii="Times New Roman" w:eastAsia="Times New Roman" w:hAnsi="Times New Roman" w:cs="Times New Roman"/>
          <w:sz w:val="24"/>
          <w:szCs w:val="24"/>
          <w:lang w:eastAsia="ru-RU"/>
        </w:rPr>
        <w:t>2</w:t>
      </w:r>
      <w:r w:rsidR="00052CC7">
        <w:rPr>
          <w:rFonts w:ascii="Times New Roman" w:eastAsia="Times New Roman" w:hAnsi="Times New Roman" w:cs="Times New Roman"/>
          <w:sz w:val="24"/>
          <w:szCs w:val="24"/>
          <w:lang w:eastAsia="ru-RU"/>
        </w:rPr>
        <w:t>7</w:t>
      </w:r>
      <w:r w:rsidRPr="00D814B1">
        <w:rPr>
          <w:rFonts w:ascii="Times New Roman" w:eastAsia="Times New Roman" w:hAnsi="Times New Roman" w:cs="Times New Roman"/>
          <w:sz w:val="24"/>
          <w:szCs w:val="24"/>
          <w:lang w:eastAsia="ru-RU"/>
        </w:rPr>
        <w:t xml:space="preserve">» </w:t>
      </w:r>
      <w:r w:rsidR="00633F0F">
        <w:rPr>
          <w:rFonts w:ascii="Times New Roman" w:eastAsia="Times New Roman" w:hAnsi="Times New Roman" w:cs="Times New Roman"/>
          <w:sz w:val="24"/>
          <w:szCs w:val="24"/>
          <w:lang w:eastAsia="ru-RU"/>
        </w:rPr>
        <w:t>апреля</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года.</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Место рассмотрения заявок</w:t>
      </w:r>
      <w:r w:rsidRPr="00D814B1">
        <w:rPr>
          <w:rFonts w:ascii="Times New Roman" w:hAnsi="Times New Roman" w:cs="Times New Roman"/>
          <w:sz w:val="24"/>
          <w:szCs w:val="24"/>
        </w:rPr>
        <w:t>: 188760, Ленинградская область, г. Приозерск,</w:t>
      </w:r>
      <w:r w:rsidR="00D814B1">
        <w:rPr>
          <w:rFonts w:ascii="Times New Roman" w:hAnsi="Times New Roman" w:cs="Times New Roman"/>
          <w:sz w:val="24"/>
          <w:szCs w:val="24"/>
        </w:rPr>
        <w:t xml:space="preserve"> </w:t>
      </w:r>
      <w:r w:rsidRPr="00D814B1">
        <w:rPr>
          <w:rFonts w:ascii="Times New Roman" w:hAnsi="Times New Roman" w:cs="Times New Roman"/>
          <w:sz w:val="24"/>
          <w:szCs w:val="24"/>
        </w:rPr>
        <w:t>ул. Ленина,</w:t>
      </w:r>
      <w:r w:rsidR="004C3D4A" w:rsidRPr="00D814B1">
        <w:rPr>
          <w:rFonts w:ascii="Times New Roman" w:hAnsi="Times New Roman" w:cs="Times New Roman"/>
          <w:sz w:val="24"/>
          <w:szCs w:val="24"/>
        </w:rPr>
        <w:t xml:space="preserve"> </w:t>
      </w:r>
      <w:r w:rsidRPr="00D814B1">
        <w:rPr>
          <w:rFonts w:ascii="Times New Roman" w:hAnsi="Times New Roman" w:cs="Times New Roman"/>
          <w:sz w:val="24"/>
          <w:szCs w:val="24"/>
        </w:rPr>
        <w:t xml:space="preserve">д. 36, в 12 часов 00 минут </w:t>
      </w:r>
      <w:r w:rsidR="00B71688">
        <w:rPr>
          <w:rFonts w:ascii="Times New Roman" w:hAnsi="Times New Roman" w:cs="Times New Roman"/>
          <w:sz w:val="24"/>
          <w:szCs w:val="24"/>
        </w:rPr>
        <w:t>2</w:t>
      </w:r>
      <w:r w:rsidR="00052CC7">
        <w:rPr>
          <w:rFonts w:ascii="Times New Roman" w:hAnsi="Times New Roman" w:cs="Times New Roman"/>
          <w:sz w:val="24"/>
          <w:szCs w:val="24"/>
        </w:rPr>
        <w:t>8</w:t>
      </w:r>
      <w:bookmarkStart w:id="0" w:name="_GoBack"/>
      <w:bookmarkEnd w:id="0"/>
      <w:r w:rsidRPr="00D814B1">
        <w:rPr>
          <w:rFonts w:ascii="Times New Roman" w:hAnsi="Times New Roman" w:cs="Times New Roman"/>
          <w:sz w:val="24"/>
          <w:szCs w:val="24"/>
        </w:rPr>
        <w:t>.0</w:t>
      </w:r>
      <w:r w:rsidR="00633F0F">
        <w:rPr>
          <w:rFonts w:ascii="Times New Roman" w:hAnsi="Times New Roman" w:cs="Times New Roman"/>
          <w:sz w:val="24"/>
          <w:szCs w:val="24"/>
        </w:rPr>
        <w:t>4</w:t>
      </w:r>
      <w:r w:rsidRPr="00D814B1">
        <w:rPr>
          <w:rFonts w:ascii="Times New Roman" w:hAnsi="Times New Roman" w:cs="Times New Roman"/>
          <w:sz w:val="24"/>
          <w:szCs w:val="24"/>
        </w:rPr>
        <w:t>.202</w:t>
      </w:r>
      <w:r w:rsidR="00B71688">
        <w:rPr>
          <w:rFonts w:ascii="Times New Roman" w:hAnsi="Times New Roman" w:cs="Times New Roman"/>
          <w:sz w:val="24"/>
          <w:szCs w:val="24"/>
        </w:rPr>
        <w:t>6</w:t>
      </w:r>
      <w:r w:rsidRPr="00D814B1">
        <w:rPr>
          <w:rFonts w:ascii="Times New Roman" w:hAnsi="Times New Roman" w:cs="Times New Roman"/>
          <w:sz w:val="24"/>
          <w:szCs w:val="24"/>
        </w:rPr>
        <w:t xml:space="preserve"> в </w:t>
      </w:r>
      <w:r w:rsidR="00B71688">
        <w:rPr>
          <w:rFonts w:ascii="Times New Roman" w:hAnsi="Times New Roman" w:cs="Times New Roman"/>
          <w:sz w:val="24"/>
          <w:szCs w:val="24"/>
        </w:rPr>
        <w:t>офисе</w:t>
      </w:r>
      <w:r w:rsidRPr="00D814B1">
        <w:rPr>
          <w:rFonts w:ascii="Times New Roman" w:hAnsi="Times New Roman" w:cs="Times New Roman"/>
          <w:sz w:val="24"/>
          <w:szCs w:val="24"/>
        </w:rPr>
        <w:t xml:space="preserve"> МКК «Фонд развития бизнеса».</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sz w:val="24"/>
          <w:szCs w:val="24"/>
        </w:rPr>
        <w:t xml:space="preserve">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 как </w:t>
      </w:r>
      <w:r w:rsidRPr="00D814B1">
        <w:rPr>
          <w:rFonts w:ascii="Times New Roman" w:hAnsi="Times New Roman" w:cs="Times New Roman"/>
          <w:sz w:val="24"/>
          <w:szCs w:val="24"/>
          <w:shd w:val="clear" w:color="auto" w:fill="FFFFFF"/>
        </w:rPr>
        <w:t>организатор конкурса вправе отказаться от проведения конкурса. Извещение об отказе от проведения конкурса размещается на официальных сайтах не позднее чем за пять дней до даты окончания срока подачи заявок на участие в конкурсе.</w:t>
      </w:r>
      <w:r w:rsidRPr="00D814B1">
        <w:rPr>
          <w:rFonts w:ascii="Times New Roman" w:hAnsi="Times New Roman" w:cs="Times New Roman"/>
          <w:sz w:val="24"/>
          <w:szCs w:val="24"/>
        </w:rPr>
        <w:t xml:space="preserve"> </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D814B1">
        <w:rPr>
          <w:rFonts w:ascii="Times New Roman" w:eastAsia="Times New Roman" w:hAnsi="Times New Roman" w:cs="Times New Roman"/>
          <w:sz w:val="24"/>
          <w:szCs w:val="24"/>
          <w:lang w:eastAsia="ru-RU"/>
        </w:rPr>
        <w:lastRenderedPageBreak/>
        <w:t xml:space="preserve">Участник обязан подписать договор аренды по соответствующему лоту, не ранее десяти и не позднее двадцати дней со дня размещения на официальных сайтах </w:t>
      </w:r>
      <w:hyperlink r:id="rId10"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11" w:history="1">
        <w:r w:rsidRPr="00D814B1">
          <w:rPr>
            <w:rStyle w:val="a3"/>
            <w:rFonts w:ascii="Times New Roman" w:hAnsi="Times New Roman" w:cs="Times New Roman"/>
            <w:sz w:val="24"/>
            <w:szCs w:val="24"/>
          </w:rPr>
          <w:t>https://priozersk.813.ru</w:t>
        </w:r>
      </w:hyperlink>
      <w:r w:rsidRPr="00D814B1">
        <w:rPr>
          <w:rFonts w:ascii="Times New Roman" w:eastAsia="Times New Roman" w:hAnsi="Times New Roman" w:cs="Times New Roman"/>
          <w:sz w:val="24"/>
          <w:szCs w:val="24"/>
          <w:lang w:eastAsia="ru-RU"/>
        </w:rPr>
        <w:t xml:space="preserve"> организатора конкурса протокола рассмотрения заявок. </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Участниками конкурса являются</w:t>
      </w:r>
      <w:r w:rsidRPr="00D814B1">
        <w:rPr>
          <w:rFonts w:ascii="Times New Roman" w:hAnsi="Times New Roman" w:cs="Times New Roman"/>
          <w:sz w:val="24"/>
          <w:szCs w:val="24"/>
        </w:rPr>
        <w:t xml:space="preserve">: субъекты малого и среднего предпринимательства, (или) физические лица, желающие создать свой бизнес и на момент заключения договора аренды, имеющие статус субъекта малого </w:t>
      </w:r>
      <w:r w:rsidR="001F3B07">
        <w:rPr>
          <w:rFonts w:ascii="Times New Roman" w:hAnsi="Times New Roman" w:cs="Times New Roman"/>
          <w:sz w:val="24"/>
          <w:szCs w:val="24"/>
        </w:rPr>
        <w:t>и среднего предпринимательства.</w:t>
      </w:r>
    </w:p>
    <w:p w:rsidR="00B0319F" w:rsidRPr="00D814B1" w:rsidRDefault="00B0319F">
      <w:pPr>
        <w:rPr>
          <w:sz w:val="24"/>
          <w:szCs w:val="24"/>
        </w:rPr>
      </w:pPr>
    </w:p>
    <w:sectPr w:rsidR="00B0319F" w:rsidRPr="00D814B1" w:rsidSect="00E611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022869"/>
    <w:multiLevelType w:val="hybridMultilevel"/>
    <w:tmpl w:val="8C1EDFFC"/>
    <w:lvl w:ilvl="0" w:tplc="89DA0618">
      <w:start w:val="1"/>
      <w:numFmt w:val="decimal"/>
      <w:lvlText w:val="%1."/>
      <w:lvlJc w:val="left"/>
      <w:pPr>
        <w:ind w:left="644"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63"/>
    <w:rsid w:val="00052CC7"/>
    <w:rsid w:val="00130563"/>
    <w:rsid w:val="0019514D"/>
    <w:rsid w:val="001F3B07"/>
    <w:rsid w:val="00255968"/>
    <w:rsid w:val="0032237D"/>
    <w:rsid w:val="00472025"/>
    <w:rsid w:val="004C3D4A"/>
    <w:rsid w:val="004E30B9"/>
    <w:rsid w:val="00584147"/>
    <w:rsid w:val="00633F0F"/>
    <w:rsid w:val="00785F61"/>
    <w:rsid w:val="00797707"/>
    <w:rsid w:val="00B0319F"/>
    <w:rsid w:val="00B71688"/>
    <w:rsid w:val="00D814B1"/>
    <w:rsid w:val="00E4063E"/>
    <w:rsid w:val="00E611E8"/>
    <w:rsid w:val="00ED6557"/>
    <w:rsid w:val="00F1395C"/>
    <w:rsid w:val="00F857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27403-FB34-4EB3-8023-958DE095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056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30563"/>
    <w:rPr>
      <w:color w:val="0563C1" w:themeColor="hyperlink"/>
      <w:u w:val="single"/>
    </w:rPr>
  </w:style>
  <w:style w:type="paragraph" w:styleId="a4">
    <w:name w:val="List Paragraph"/>
    <w:basedOn w:val="a"/>
    <w:uiPriority w:val="34"/>
    <w:qFormat/>
    <w:rsid w:val="00130563"/>
    <w:pPr>
      <w:ind w:left="720"/>
      <w:contextualSpacing/>
    </w:pPr>
  </w:style>
  <w:style w:type="paragraph" w:styleId="a5">
    <w:name w:val="Balloon Text"/>
    <w:basedOn w:val="a"/>
    <w:link w:val="a6"/>
    <w:uiPriority w:val="99"/>
    <w:semiHidden/>
    <w:unhideWhenUsed/>
    <w:rsid w:val="004C3D4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C3D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02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nesfon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iozersk.813.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znesfond.ru" TargetMode="External"/><Relationship Id="rId11" Type="http://schemas.openxmlformats.org/officeDocument/2006/relationships/hyperlink" Target="https://priozersk.813.ru" TargetMode="External"/><Relationship Id="rId5" Type="http://schemas.openxmlformats.org/officeDocument/2006/relationships/hyperlink" Target="mailto:priozersk-fond@yandex.ru" TargetMode="External"/><Relationship Id="rId10" Type="http://schemas.openxmlformats.org/officeDocument/2006/relationships/hyperlink" Target="https://biznesfond.ru" TargetMode="External"/><Relationship Id="rId4" Type="http://schemas.openxmlformats.org/officeDocument/2006/relationships/webSettings" Target="webSettings.xml"/><Relationship Id="rId9" Type="http://schemas.openxmlformats.org/officeDocument/2006/relationships/hyperlink" Target="https://priozersk.81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3</Pages>
  <Words>986</Words>
  <Characters>5626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Аристова</dc:creator>
  <cp:keywords/>
  <dc:description/>
  <cp:lastModifiedBy>Пользователь</cp:lastModifiedBy>
  <cp:revision>12</cp:revision>
  <cp:lastPrinted>2024-05-29T07:15:00Z</cp:lastPrinted>
  <dcterms:created xsi:type="dcterms:W3CDTF">2024-05-29T06:54:00Z</dcterms:created>
  <dcterms:modified xsi:type="dcterms:W3CDTF">2026-03-17T09:25:00Z</dcterms:modified>
</cp:coreProperties>
</file>